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2FF27" w14:textId="4CD5E661" w:rsidR="00633E13" w:rsidRPr="00921D09" w:rsidRDefault="00EB0513" w:rsidP="00EB0513">
      <w:pPr>
        <w:jc w:val="center"/>
        <w:rPr>
          <w:lang w:val="it-IT"/>
        </w:rPr>
      </w:pPr>
      <w:r w:rsidRPr="00921D09">
        <w:rPr>
          <w:lang w:val="it-IT"/>
        </w:rPr>
        <w:t>CONSIGLIO D’ORATORIO – 2</w:t>
      </w:r>
      <w:r w:rsidR="002F690C">
        <w:rPr>
          <w:lang w:val="it-IT"/>
        </w:rPr>
        <w:t>3</w:t>
      </w:r>
      <w:r w:rsidRPr="00921D09">
        <w:rPr>
          <w:lang w:val="it-IT"/>
        </w:rPr>
        <w:t xml:space="preserve"> </w:t>
      </w:r>
      <w:r w:rsidR="002F690C">
        <w:rPr>
          <w:lang w:val="it-IT"/>
        </w:rPr>
        <w:t>APRILE</w:t>
      </w:r>
      <w:r w:rsidRPr="00921D09">
        <w:rPr>
          <w:lang w:val="it-IT"/>
        </w:rPr>
        <w:t xml:space="preserve"> 202</w:t>
      </w:r>
      <w:r w:rsidR="002F690C">
        <w:rPr>
          <w:lang w:val="it-IT"/>
        </w:rPr>
        <w:t>1</w:t>
      </w:r>
    </w:p>
    <w:p w14:paraId="74F35933" w14:textId="77777777" w:rsidR="00EB0513" w:rsidRPr="00921D09" w:rsidRDefault="00EB0513">
      <w:pPr>
        <w:rPr>
          <w:lang w:val="it-IT"/>
        </w:rPr>
      </w:pPr>
      <w:r w:rsidRPr="00921D09">
        <w:rPr>
          <w:lang w:val="it-IT"/>
        </w:rPr>
        <w:t>ORDINE DEL GIORNO:</w:t>
      </w:r>
    </w:p>
    <w:p w14:paraId="36B1F828" w14:textId="2508590F" w:rsidR="00310FBE" w:rsidRDefault="002F690C" w:rsidP="00EB0513">
      <w:pPr>
        <w:pStyle w:val="Paragrafoelenco"/>
        <w:numPr>
          <w:ilvl w:val="0"/>
          <w:numId w:val="1"/>
        </w:numPr>
        <w:rPr>
          <w:lang w:val="it-IT"/>
        </w:rPr>
      </w:pPr>
      <w:r>
        <w:rPr>
          <w:lang w:val="it-IT"/>
        </w:rPr>
        <w:t xml:space="preserve">Vacanze a Borzago: </w:t>
      </w:r>
      <w:r w:rsidRPr="00EB0513">
        <w:rPr>
          <w:lang w:val="it-IT"/>
        </w:rPr>
        <w:t>cosa s</w:t>
      </w:r>
      <w:r>
        <w:rPr>
          <w:lang w:val="it-IT"/>
        </w:rPr>
        <w:t>i può fare e cosa no</w:t>
      </w:r>
    </w:p>
    <w:p w14:paraId="22B73EB8" w14:textId="77777777" w:rsidR="002F690C" w:rsidRPr="002F690C" w:rsidRDefault="002F690C" w:rsidP="002F690C">
      <w:pPr>
        <w:pStyle w:val="Paragrafoelenco"/>
        <w:numPr>
          <w:ilvl w:val="0"/>
          <w:numId w:val="1"/>
        </w:numPr>
        <w:rPr>
          <w:lang w:val="it-IT"/>
        </w:rPr>
      </w:pPr>
      <w:r w:rsidRPr="002F690C">
        <w:rPr>
          <w:lang w:val="it-IT"/>
        </w:rPr>
        <w:t>Oratorio feriale: cosa si può fare e cosa no</w:t>
      </w:r>
    </w:p>
    <w:p w14:paraId="59189B33" w14:textId="77777777" w:rsidR="002F690C" w:rsidRDefault="002F690C" w:rsidP="002F690C">
      <w:pPr>
        <w:pStyle w:val="Paragrafoelenco"/>
        <w:numPr>
          <w:ilvl w:val="0"/>
          <w:numId w:val="1"/>
        </w:numPr>
        <w:rPr>
          <w:lang w:val="it-IT"/>
        </w:rPr>
      </w:pPr>
      <w:r>
        <w:rPr>
          <w:lang w:val="it-IT"/>
        </w:rPr>
        <w:t>Ripresa attività oratorio “standard”: cosa si può fare e cosa no</w:t>
      </w:r>
    </w:p>
    <w:p w14:paraId="4C3FDEF7" w14:textId="17784145" w:rsidR="002F690C" w:rsidRPr="002F690C" w:rsidRDefault="002F690C" w:rsidP="002F690C">
      <w:pPr>
        <w:rPr>
          <w:lang w:val="it-IT"/>
        </w:rPr>
      </w:pPr>
      <w:r w:rsidRPr="002F690C">
        <w:rPr>
          <w:lang w:val="it-IT"/>
        </w:rPr>
        <w:t xml:space="preserve">Presenti: Luna </w:t>
      </w:r>
      <w:r w:rsidR="00D64FB7">
        <w:rPr>
          <w:lang w:val="it-IT"/>
        </w:rPr>
        <w:t>C</w:t>
      </w:r>
      <w:r w:rsidRPr="002F690C">
        <w:rPr>
          <w:lang w:val="it-IT"/>
        </w:rPr>
        <w:t xml:space="preserve">eronetti, </w:t>
      </w:r>
      <w:r>
        <w:rPr>
          <w:lang w:val="it-IT"/>
        </w:rPr>
        <w:t>Giorgia Rosa</w:t>
      </w:r>
      <w:r w:rsidRPr="002F690C">
        <w:rPr>
          <w:lang w:val="it-IT"/>
        </w:rPr>
        <w:t xml:space="preserve">, </w:t>
      </w:r>
      <w:r>
        <w:rPr>
          <w:lang w:val="it-IT"/>
        </w:rPr>
        <w:t>Lorenzo Bertarelli</w:t>
      </w:r>
      <w:r w:rsidRPr="002F690C">
        <w:rPr>
          <w:lang w:val="it-IT"/>
        </w:rPr>
        <w:t xml:space="preserve">, </w:t>
      </w:r>
      <w:r>
        <w:rPr>
          <w:lang w:val="it-IT"/>
        </w:rPr>
        <w:t>Davide Cero</w:t>
      </w:r>
      <w:r w:rsidRPr="002F690C">
        <w:rPr>
          <w:lang w:val="it-IT"/>
        </w:rPr>
        <w:t>nett</w:t>
      </w:r>
      <w:r w:rsidR="00D64FB7">
        <w:rPr>
          <w:lang w:val="it-IT"/>
        </w:rPr>
        <w:t>i</w:t>
      </w:r>
      <w:r w:rsidRPr="002F690C">
        <w:rPr>
          <w:lang w:val="it-IT"/>
        </w:rPr>
        <w:t xml:space="preserve">, </w:t>
      </w:r>
      <w:r w:rsidR="00D64FB7">
        <w:rPr>
          <w:lang w:val="it-IT"/>
        </w:rPr>
        <w:t>S</w:t>
      </w:r>
      <w:r w:rsidRPr="002F690C">
        <w:rPr>
          <w:lang w:val="it-IT"/>
        </w:rPr>
        <w:t>ergio M</w:t>
      </w:r>
      <w:r w:rsidR="00D64FB7">
        <w:rPr>
          <w:lang w:val="it-IT"/>
        </w:rPr>
        <w:t>i</w:t>
      </w:r>
      <w:r w:rsidRPr="002F690C">
        <w:rPr>
          <w:lang w:val="it-IT"/>
        </w:rPr>
        <w:t xml:space="preserve">nola, </w:t>
      </w:r>
      <w:r w:rsidR="00D64FB7">
        <w:rPr>
          <w:lang w:val="it-IT"/>
        </w:rPr>
        <w:t>P</w:t>
      </w:r>
      <w:r w:rsidRPr="002F690C">
        <w:rPr>
          <w:lang w:val="it-IT"/>
        </w:rPr>
        <w:t>aolo</w:t>
      </w:r>
      <w:r w:rsidR="00D64FB7">
        <w:rPr>
          <w:lang w:val="it-IT"/>
        </w:rPr>
        <w:t xml:space="preserve"> V</w:t>
      </w:r>
      <w:r w:rsidRPr="002F690C">
        <w:rPr>
          <w:lang w:val="it-IT"/>
        </w:rPr>
        <w:t>ar</w:t>
      </w:r>
      <w:r w:rsidR="00D64FB7">
        <w:rPr>
          <w:lang w:val="it-IT"/>
        </w:rPr>
        <w:t>riale</w:t>
      </w:r>
      <w:r w:rsidRPr="002F690C">
        <w:rPr>
          <w:lang w:val="it-IT"/>
        </w:rPr>
        <w:t xml:space="preserve">, Andrea </w:t>
      </w:r>
      <w:r w:rsidR="00D64FB7">
        <w:rPr>
          <w:lang w:val="it-IT"/>
        </w:rPr>
        <w:t>R</w:t>
      </w:r>
      <w:r w:rsidRPr="002F690C">
        <w:rPr>
          <w:lang w:val="it-IT"/>
        </w:rPr>
        <w:t xml:space="preserve">omeo, Dario </w:t>
      </w:r>
      <w:r w:rsidR="00D64FB7">
        <w:rPr>
          <w:lang w:val="it-IT"/>
        </w:rPr>
        <w:t>T</w:t>
      </w:r>
      <w:r w:rsidRPr="002F690C">
        <w:rPr>
          <w:lang w:val="it-IT"/>
        </w:rPr>
        <w:t xml:space="preserve">aralli, suor </w:t>
      </w:r>
      <w:r w:rsidR="00D64FB7">
        <w:rPr>
          <w:lang w:val="it-IT"/>
        </w:rPr>
        <w:t>C</w:t>
      </w:r>
      <w:r w:rsidRPr="002F690C">
        <w:rPr>
          <w:lang w:val="it-IT"/>
        </w:rPr>
        <w:t xml:space="preserve">arin, Barbara </w:t>
      </w:r>
      <w:r w:rsidR="00D64FB7">
        <w:rPr>
          <w:lang w:val="it-IT"/>
        </w:rPr>
        <w:t>V</w:t>
      </w:r>
      <w:r w:rsidRPr="002F690C">
        <w:rPr>
          <w:lang w:val="it-IT"/>
        </w:rPr>
        <w:t>arriale, suor</w:t>
      </w:r>
      <w:r w:rsidR="00D64FB7">
        <w:rPr>
          <w:lang w:val="it-IT"/>
        </w:rPr>
        <w:t xml:space="preserve"> Jeannette</w:t>
      </w:r>
      <w:r w:rsidRPr="002F690C">
        <w:rPr>
          <w:lang w:val="it-IT"/>
        </w:rPr>
        <w:t xml:space="preserve">, </w:t>
      </w:r>
      <w:r w:rsidR="00D64FB7">
        <w:rPr>
          <w:lang w:val="it-IT"/>
        </w:rPr>
        <w:t>M</w:t>
      </w:r>
      <w:r w:rsidRPr="002F690C">
        <w:rPr>
          <w:lang w:val="it-IT"/>
        </w:rPr>
        <w:t xml:space="preserve">atteo </w:t>
      </w:r>
      <w:r w:rsidR="00D64FB7">
        <w:rPr>
          <w:lang w:val="it-IT"/>
        </w:rPr>
        <w:t>S</w:t>
      </w:r>
      <w:r w:rsidRPr="002F690C">
        <w:rPr>
          <w:lang w:val="it-IT"/>
        </w:rPr>
        <w:t xml:space="preserve">acchi </w:t>
      </w:r>
      <w:r w:rsidR="00D64FB7">
        <w:rPr>
          <w:lang w:val="it-IT"/>
        </w:rPr>
        <w:t>A</w:t>
      </w:r>
      <w:r w:rsidRPr="002F690C">
        <w:rPr>
          <w:lang w:val="it-IT"/>
        </w:rPr>
        <w:t xml:space="preserve">ndrea </w:t>
      </w:r>
      <w:r w:rsidR="00D64FB7">
        <w:rPr>
          <w:lang w:val="it-IT"/>
        </w:rPr>
        <w:t>D</w:t>
      </w:r>
      <w:r w:rsidRPr="002F690C">
        <w:rPr>
          <w:lang w:val="it-IT"/>
        </w:rPr>
        <w:t xml:space="preserve">i </w:t>
      </w:r>
      <w:r w:rsidR="00D64FB7">
        <w:rPr>
          <w:lang w:val="it-IT"/>
        </w:rPr>
        <w:t>G</w:t>
      </w:r>
      <w:r w:rsidRPr="002F690C">
        <w:rPr>
          <w:lang w:val="it-IT"/>
        </w:rPr>
        <w:t>allo</w:t>
      </w:r>
      <w:r w:rsidR="00D64FB7">
        <w:rPr>
          <w:lang w:val="it-IT"/>
        </w:rPr>
        <w:t>, Padre Giuseppe</w:t>
      </w:r>
    </w:p>
    <w:p w14:paraId="49599268" w14:textId="77777777" w:rsidR="002F690C" w:rsidRPr="002F690C" w:rsidRDefault="002F690C" w:rsidP="002F690C">
      <w:pPr>
        <w:rPr>
          <w:lang w:val="it-IT"/>
        </w:rPr>
      </w:pPr>
    </w:p>
    <w:p w14:paraId="5B7BD41F" w14:textId="77777777" w:rsidR="00D64FB7" w:rsidRDefault="00D64FB7" w:rsidP="002F690C">
      <w:pPr>
        <w:rPr>
          <w:lang w:val="it-IT"/>
        </w:rPr>
      </w:pPr>
      <w:r>
        <w:rPr>
          <w:lang w:val="it-IT"/>
        </w:rPr>
        <w:t>Punto primo)</w:t>
      </w:r>
      <w:r w:rsidR="002F690C" w:rsidRPr="002F690C">
        <w:rPr>
          <w:lang w:val="it-IT"/>
        </w:rPr>
        <w:t xml:space="preserve"> </w:t>
      </w:r>
    </w:p>
    <w:p w14:paraId="1AE28164" w14:textId="4B6F3AD2" w:rsidR="00D64FB7" w:rsidRDefault="00D64FB7" w:rsidP="002F690C">
      <w:pPr>
        <w:rPr>
          <w:lang w:val="it-IT"/>
        </w:rPr>
      </w:pPr>
      <w:r>
        <w:rPr>
          <w:lang w:val="it-IT"/>
        </w:rPr>
        <w:t xml:space="preserve">Entro questa settimana verrà organizzata una uscita </w:t>
      </w:r>
      <w:r w:rsidR="002F690C" w:rsidRPr="002F690C">
        <w:rPr>
          <w:lang w:val="it-IT"/>
        </w:rPr>
        <w:t xml:space="preserve">per verifica stato baita </w:t>
      </w:r>
      <w:r>
        <w:rPr>
          <w:lang w:val="it-IT"/>
        </w:rPr>
        <w:t xml:space="preserve">all’interno e all’esterno: A. Romeo, D. Ceronetti, si attiveranno con la commissione Baita Borzago. </w:t>
      </w:r>
      <w:r w:rsidR="00A45DE9">
        <w:rPr>
          <w:lang w:val="it-IT"/>
        </w:rPr>
        <w:t xml:space="preserve">Padre Giuseppe fa verifica per concedere delega a spostarsi fuori regione da parte dei volontari come se si trattasse visita seconda casa. </w:t>
      </w:r>
      <w:r>
        <w:rPr>
          <w:lang w:val="it-IT"/>
        </w:rPr>
        <w:t>Oltre alla necessità di tipo tecnico, occorre anche valutare dal punto di vista delle normative COVID se e come è possibile utilizzare la baita.</w:t>
      </w:r>
    </w:p>
    <w:p w14:paraId="4554472B" w14:textId="77777777" w:rsidR="00D64FB7" w:rsidRDefault="00D64FB7" w:rsidP="002F690C">
      <w:pPr>
        <w:rPr>
          <w:lang w:val="it-IT"/>
        </w:rPr>
      </w:pPr>
      <w:r>
        <w:rPr>
          <w:lang w:val="it-IT"/>
        </w:rPr>
        <w:t>I punti essenziali da chiarire sono tre:</w:t>
      </w:r>
    </w:p>
    <w:p w14:paraId="3B9926E4" w14:textId="77777777" w:rsidR="00A45DE9" w:rsidRDefault="00A45DE9" w:rsidP="00A45DE9">
      <w:pPr>
        <w:pStyle w:val="Paragrafoelenco"/>
        <w:numPr>
          <w:ilvl w:val="0"/>
          <w:numId w:val="2"/>
        </w:numPr>
        <w:rPr>
          <w:lang w:val="it-IT"/>
        </w:rPr>
      </w:pPr>
      <w:r>
        <w:rPr>
          <w:lang w:val="it-IT"/>
        </w:rPr>
        <w:t xml:space="preserve">Quante persone </w:t>
      </w:r>
      <w:r>
        <w:rPr>
          <w:lang w:val="it-IT"/>
        </w:rPr>
        <w:t>non appartenenti allo stesso nucleo familiare</w:t>
      </w:r>
      <w:r>
        <w:rPr>
          <w:lang w:val="it-IT"/>
        </w:rPr>
        <w:t xml:space="preserve"> possono essere ammesse in baita</w:t>
      </w:r>
    </w:p>
    <w:p w14:paraId="5A8B6B42" w14:textId="3563FB10" w:rsidR="00A45DE9" w:rsidRDefault="00A45DE9" w:rsidP="00A45DE9">
      <w:pPr>
        <w:pStyle w:val="Paragrafoelenco"/>
        <w:rPr>
          <w:lang w:val="it-IT"/>
        </w:rPr>
      </w:pPr>
      <w:r>
        <w:rPr>
          <w:lang w:val="it-IT"/>
        </w:rPr>
        <w:t>Per condurre vita comunitaria (analisi spazi “notte” e spazi comuni, vedi bagni) tenendo presente in particolar modo la possibilità che gli usufruitori siano maggiorenni, minorenni e minorenni accompagnati dal genitore responsabile.</w:t>
      </w:r>
    </w:p>
    <w:p w14:paraId="63DE6447" w14:textId="7DB21F34" w:rsidR="00A45DE9" w:rsidRDefault="00D64FB7" w:rsidP="00A45DE9">
      <w:pPr>
        <w:pStyle w:val="Paragrafoelenco"/>
        <w:numPr>
          <w:ilvl w:val="0"/>
          <w:numId w:val="2"/>
        </w:numPr>
        <w:rPr>
          <w:lang w:val="it-IT"/>
        </w:rPr>
      </w:pPr>
      <w:r w:rsidRPr="00A45DE9">
        <w:rPr>
          <w:lang w:val="it-IT"/>
        </w:rPr>
        <w:t xml:space="preserve"> </w:t>
      </w:r>
      <w:r w:rsidR="00A45DE9">
        <w:rPr>
          <w:lang w:val="it-IT"/>
        </w:rPr>
        <w:t>Verifica agibilità e uso della cucina, (E’ possibile cucinare per tutti? Tutti possono avere accesso alla cucina? Va sanificata dopo ogni utilizzo?), verifica anche spazio refettorio.</w:t>
      </w:r>
    </w:p>
    <w:p w14:paraId="386B6F7E" w14:textId="1EBD781D" w:rsidR="00D64FB7" w:rsidRDefault="00A45DE9" w:rsidP="00A45DE9">
      <w:pPr>
        <w:pStyle w:val="Paragrafoelenco"/>
        <w:numPr>
          <w:ilvl w:val="0"/>
          <w:numId w:val="2"/>
        </w:numPr>
        <w:rPr>
          <w:lang w:val="it-IT"/>
        </w:rPr>
      </w:pPr>
      <w:r>
        <w:rPr>
          <w:lang w:val="it-IT"/>
        </w:rPr>
        <w:t xml:space="preserve">In caso di presenza di minori non accompagnati, approfondire le regole: quanti adulti per minorenne? Cosa fare in caso di febbre alta di uno dei presenti? Occorre essere attrezzati per fare tampone a tutti? In caso di positività occorre fare quarantena in baita? </w:t>
      </w:r>
    </w:p>
    <w:p w14:paraId="65B5A2BC" w14:textId="1C8B3301" w:rsidR="00110473" w:rsidRPr="00A45DE9" w:rsidRDefault="00110473" w:rsidP="00110473">
      <w:pPr>
        <w:pStyle w:val="Paragrafoelenco"/>
        <w:rPr>
          <w:lang w:val="it-IT"/>
        </w:rPr>
      </w:pPr>
      <w:r>
        <w:rPr>
          <w:lang w:val="it-IT"/>
        </w:rPr>
        <w:t>Matteo Sacchi sentirà Padre Marco Barbieri per verificare la possibilità di sentire un’autorità in loco in modo da cercare di fare la massima chiarezza sui punti di cui sopra.</w:t>
      </w:r>
    </w:p>
    <w:p w14:paraId="59F57D9A" w14:textId="3FD3E6A3" w:rsidR="002F690C" w:rsidRPr="002F690C" w:rsidRDefault="00A45DE9" w:rsidP="002F690C">
      <w:pPr>
        <w:rPr>
          <w:lang w:val="it-IT"/>
        </w:rPr>
      </w:pPr>
      <w:r>
        <w:rPr>
          <w:lang w:val="it-IT"/>
        </w:rPr>
        <w:t xml:space="preserve">Fatte salve tutte queste regole </w:t>
      </w:r>
      <w:r w:rsidR="00110473">
        <w:rPr>
          <w:lang w:val="it-IT"/>
        </w:rPr>
        <w:t>si decide innanzitutto di NON svolgere vacanze a Borzago per bambine/i delle elementari e ragazze/i delle medie. V</w:t>
      </w:r>
      <w:r>
        <w:rPr>
          <w:lang w:val="it-IT"/>
        </w:rPr>
        <w:t xml:space="preserve">engono definite le seguenti finestre temporali </w:t>
      </w:r>
      <w:r w:rsidR="00110473">
        <w:rPr>
          <w:lang w:val="it-IT"/>
        </w:rPr>
        <w:t>(i famosi “turni”)</w:t>
      </w:r>
    </w:p>
    <w:p w14:paraId="39E05044" w14:textId="09F429DE" w:rsidR="002F690C" w:rsidRPr="002F690C" w:rsidRDefault="00110473" w:rsidP="002F690C">
      <w:pPr>
        <w:rPr>
          <w:lang w:val="it-IT"/>
        </w:rPr>
      </w:pPr>
      <w:r>
        <w:rPr>
          <w:lang w:val="it-IT"/>
        </w:rPr>
        <w:t>Dal 3 luglio al 18 luglio: turni per prima, seconda, terza e quarta superiore</w:t>
      </w:r>
    </w:p>
    <w:p w14:paraId="6D7419F1" w14:textId="1F37C7F7" w:rsidR="002F690C" w:rsidRPr="002F690C" w:rsidRDefault="00110473" w:rsidP="002F690C">
      <w:pPr>
        <w:rPr>
          <w:lang w:val="it-IT"/>
        </w:rPr>
      </w:pPr>
      <w:r>
        <w:rPr>
          <w:lang w:val="it-IT"/>
        </w:rPr>
        <w:t>Dal 19 luglio al 31 di luglio: Scout</w:t>
      </w:r>
    </w:p>
    <w:p w14:paraId="1A141935" w14:textId="57051ACB" w:rsidR="002F690C" w:rsidRPr="002F690C" w:rsidRDefault="00110473" w:rsidP="002F690C">
      <w:pPr>
        <w:rPr>
          <w:lang w:val="it-IT"/>
        </w:rPr>
      </w:pPr>
      <w:r>
        <w:rPr>
          <w:lang w:val="it-IT"/>
        </w:rPr>
        <w:t xml:space="preserve">Dal 1 di agosto all’otto di agosto: </w:t>
      </w:r>
      <w:r w:rsidR="002F690C" w:rsidRPr="002F690C">
        <w:rPr>
          <w:lang w:val="it-IT"/>
        </w:rPr>
        <w:t>giovani</w:t>
      </w:r>
    </w:p>
    <w:p w14:paraId="1017B40A" w14:textId="3964DF54" w:rsidR="002F690C" w:rsidRDefault="00110473" w:rsidP="002F690C">
      <w:pPr>
        <w:rPr>
          <w:lang w:val="it-IT"/>
        </w:rPr>
      </w:pPr>
      <w:r>
        <w:rPr>
          <w:lang w:val="it-IT"/>
        </w:rPr>
        <w:t>Dal nove di agosto al 27 di agosto: finestra libera per gruppi famiglie e adulti</w:t>
      </w:r>
    </w:p>
    <w:p w14:paraId="41E4C005" w14:textId="1D609EEC" w:rsidR="00110473" w:rsidRPr="002F690C" w:rsidRDefault="00110473" w:rsidP="002F690C">
      <w:pPr>
        <w:rPr>
          <w:lang w:val="it-IT"/>
        </w:rPr>
      </w:pPr>
      <w:r>
        <w:rPr>
          <w:lang w:val="it-IT"/>
        </w:rPr>
        <w:t xml:space="preserve">Dal 28 di agosto al 5 settembre: ritiri di squadre calcio Nabor </w:t>
      </w:r>
    </w:p>
    <w:p w14:paraId="7862966E" w14:textId="22560B9C" w:rsidR="002F690C" w:rsidRPr="002F690C" w:rsidRDefault="00110473" w:rsidP="002F690C">
      <w:pPr>
        <w:rPr>
          <w:lang w:val="it-IT"/>
        </w:rPr>
      </w:pPr>
      <w:r>
        <w:rPr>
          <w:lang w:val="it-IT"/>
        </w:rPr>
        <w:lastRenderedPageBreak/>
        <w:t>Per quanto concerne l’ultimo turno, Dario Taralli ha già sentito i genitori della squadra calcio 2010 che sono già disponibili: verificherà anche per annate 2011 e 2012.</w:t>
      </w:r>
    </w:p>
    <w:p w14:paraId="0EAD0473" w14:textId="0097F352" w:rsidR="002F690C" w:rsidRPr="002F690C" w:rsidRDefault="00D64FB7" w:rsidP="002F690C">
      <w:pPr>
        <w:rPr>
          <w:lang w:val="it-IT"/>
        </w:rPr>
      </w:pPr>
      <w:r>
        <w:rPr>
          <w:lang w:val="it-IT"/>
        </w:rPr>
        <w:t xml:space="preserve">Punto due ) </w:t>
      </w:r>
      <w:r w:rsidR="002F690C" w:rsidRPr="002F690C">
        <w:rPr>
          <w:lang w:val="it-IT"/>
        </w:rPr>
        <w:t>ORATORIO FERIALE</w:t>
      </w:r>
    </w:p>
    <w:p w14:paraId="53A2BAB2" w14:textId="5E4026CA" w:rsidR="00C2008C" w:rsidRDefault="00D64FB7" w:rsidP="00D64FB7">
      <w:pPr>
        <w:rPr>
          <w:lang w:val="it-IT"/>
        </w:rPr>
      </w:pPr>
      <w:r w:rsidRPr="002F690C">
        <w:rPr>
          <w:lang w:val="it-IT"/>
        </w:rPr>
        <w:t xml:space="preserve">Da avvocatura della diocesi, </w:t>
      </w:r>
      <w:r w:rsidR="00110473">
        <w:rPr>
          <w:lang w:val="it-IT"/>
        </w:rPr>
        <w:t xml:space="preserve">si conferma che non ci sono ancora pronunciamenti normativi al riguardo, quindi si fa riferimento alle regole dell’anno scorso </w:t>
      </w:r>
      <w:r w:rsidR="00110473">
        <w:rPr>
          <w:lang w:val="it-IT"/>
        </w:rPr>
        <w:t>(vedi allegato)</w:t>
      </w:r>
      <w:r w:rsidR="00110473">
        <w:rPr>
          <w:lang w:val="it-IT"/>
        </w:rPr>
        <w:t>.</w:t>
      </w:r>
      <w:r w:rsidRPr="002F690C">
        <w:rPr>
          <w:lang w:val="it-IT"/>
        </w:rPr>
        <w:t xml:space="preserve"> </w:t>
      </w:r>
      <w:r w:rsidR="00110473">
        <w:rPr>
          <w:lang w:val="it-IT"/>
        </w:rPr>
        <w:t>Padre Giuseppe ribadisce il limite di</w:t>
      </w:r>
      <w:r w:rsidRPr="002F690C">
        <w:rPr>
          <w:lang w:val="it-IT"/>
        </w:rPr>
        <w:t xml:space="preserve"> quaranta </w:t>
      </w:r>
      <w:r w:rsidR="00110473">
        <w:rPr>
          <w:lang w:val="it-IT"/>
        </w:rPr>
        <w:t>utenti totali divisi con le regole di cui sempre all’allegato dell’avvocatura della diocesi di Milano.</w:t>
      </w:r>
      <w:r w:rsidR="00C2008C">
        <w:rPr>
          <w:lang w:val="it-IT"/>
        </w:rPr>
        <w:t xml:space="preserve"> </w:t>
      </w:r>
      <w:r w:rsidR="00110473">
        <w:rPr>
          <w:lang w:val="it-IT"/>
        </w:rPr>
        <w:t xml:space="preserve">Necessitano quindi per ogni settimana </w:t>
      </w:r>
      <w:r w:rsidR="00C22A39">
        <w:rPr>
          <w:lang w:val="it-IT"/>
        </w:rPr>
        <w:t>5 maggiorenni che DEVONO PRESENZIARE sempre e solo loro con il loro gruppo, coadiuvati da una coppia di 16-18enni anche loro sempre gli stessi per tutta la settimana</w:t>
      </w:r>
      <w:r w:rsidR="00C2008C">
        <w:rPr>
          <w:lang w:val="it-IT"/>
        </w:rPr>
        <w:t xml:space="preserve"> con lo stesso gruppo</w:t>
      </w:r>
      <w:r w:rsidRPr="002F690C">
        <w:rPr>
          <w:lang w:val="it-IT"/>
        </w:rPr>
        <w:t xml:space="preserve">. </w:t>
      </w:r>
      <w:r w:rsidR="00C22A39">
        <w:rPr>
          <w:lang w:val="it-IT"/>
        </w:rPr>
        <w:t>Non è chiaro se è rimasto anche il limite degli under 65, ovverosia se quest’anno sarà possibile avere volontari sopra i 65 anni</w:t>
      </w:r>
      <w:r w:rsidRPr="002F690C">
        <w:rPr>
          <w:lang w:val="it-IT"/>
        </w:rPr>
        <w:t xml:space="preserve">. </w:t>
      </w:r>
      <w:r w:rsidR="00C22A39">
        <w:rPr>
          <w:lang w:val="it-IT"/>
        </w:rPr>
        <w:t>La soglia di quaranta utenti per il nostro oratorio feriale è stata certificata l’anno scorso da un operatore della FOM: il numero così basso pare sia causato dalla esiguità del numero dei bagni: si chiede se non sia possibile fare un altro sopralluogo</w:t>
      </w:r>
      <w:r w:rsidR="00C2008C">
        <w:rPr>
          <w:lang w:val="it-IT"/>
        </w:rPr>
        <w:t>, tenendo conto anche della possibilità di utilizzare il naborstadium. Anche sulla cucina occorre capire se si potranno preparare i pasti, se occorrerà portarseli da casa, se occorre far arrivare dei pasti mo</w:t>
      </w:r>
      <w:r w:rsidR="001923C9">
        <w:rPr>
          <w:lang w:val="it-IT"/>
        </w:rPr>
        <w:t>n</w:t>
      </w:r>
      <w:r w:rsidR="00C2008C">
        <w:rPr>
          <w:lang w:val="it-IT"/>
        </w:rPr>
        <w:t>odose già confezionati, e in che modo consumarli.</w:t>
      </w:r>
    </w:p>
    <w:p w14:paraId="361F88AB" w14:textId="1866233D" w:rsidR="001923C9" w:rsidRDefault="001923C9" w:rsidP="00D64FB7">
      <w:pPr>
        <w:rPr>
          <w:lang w:val="it-IT"/>
        </w:rPr>
      </w:pPr>
      <w:r>
        <w:rPr>
          <w:lang w:val="it-IT"/>
        </w:rPr>
        <w:t>Si decide di creare una specie di commissione che si occupi di chiarire questi aspetti</w:t>
      </w:r>
    </w:p>
    <w:p w14:paraId="5BCE3C8D" w14:textId="23A031C9" w:rsidR="00D64FB7" w:rsidRDefault="00C2008C" w:rsidP="00D64FB7">
      <w:pPr>
        <w:rPr>
          <w:lang w:val="it-IT"/>
        </w:rPr>
      </w:pPr>
      <w:r>
        <w:rPr>
          <w:lang w:val="it-IT"/>
        </w:rPr>
        <w:t>Sergio Minola sente Francesca Gisotti (responsabile diocesana presenza educatori in oratorio) sia su questo punto sia per individuare una risorsa che dia suggerimenti ai gruppi di animatori. Si ricorda che presso il sito della FOM ci sono già pronti materiali da utilizzare, fra i quali per esempio l’inno di quest’anno.</w:t>
      </w:r>
    </w:p>
    <w:p w14:paraId="6E5744F5" w14:textId="60D4584D" w:rsidR="00C2008C" w:rsidRPr="002F690C" w:rsidRDefault="00C2008C" w:rsidP="00D64FB7">
      <w:pPr>
        <w:rPr>
          <w:lang w:val="it-IT"/>
        </w:rPr>
      </w:pPr>
      <w:r>
        <w:rPr>
          <w:lang w:val="it-IT"/>
        </w:rPr>
        <w:t>Paolo Varriale verificherà cosa sta facendo il CSI e cosa propone di concerto con la FOM al riguardo</w:t>
      </w:r>
    </w:p>
    <w:p w14:paraId="1E906A99" w14:textId="24E10DDE" w:rsidR="002F690C" w:rsidRPr="002F690C" w:rsidRDefault="00C2008C" w:rsidP="002F690C">
      <w:pPr>
        <w:rPr>
          <w:lang w:val="it-IT"/>
        </w:rPr>
      </w:pPr>
      <w:r>
        <w:rPr>
          <w:lang w:val="it-IT"/>
        </w:rPr>
        <w:t>Andrea di Gallo verificherà con un educatore di sua conoscenza che ha già svolto l’oratorio feriale</w:t>
      </w:r>
    </w:p>
    <w:p w14:paraId="2D8931C5" w14:textId="41899966" w:rsidR="00D64FB7" w:rsidRPr="002F690C" w:rsidRDefault="00D64FB7" w:rsidP="001923C9">
      <w:pPr>
        <w:rPr>
          <w:lang w:val="it-IT"/>
        </w:rPr>
      </w:pPr>
      <w:r>
        <w:rPr>
          <w:lang w:val="it-IT"/>
        </w:rPr>
        <w:t>Punto tre)</w:t>
      </w:r>
      <w:r w:rsidR="001923C9">
        <w:rPr>
          <w:lang w:val="it-IT"/>
        </w:rPr>
        <w:t xml:space="preserve"> Si </w:t>
      </w:r>
      <w:r w:rsidRPr="002F690C">
        <w:rPr>
          <w:lang w:val="it-IT"/>
        </w:rPr>
        <w:t xml:space="preserve">possono iniziare delle attività </w:t>
      </w:r>
      <w:r w:rsidR="001923C9">
        <w:rPr>
          <w:lang w:val="it-IT"/>
        </w:rPr>
        <w:t xml:space="preserve">di tipo “animazione” </w:t>
      </w:r>
      <w:r w:rsidRPr="002F690C">
        <w:rPr>
          <w:lang w:val="it-IT"/>
        </w:rPr>
        <w:t xml:space="preserve">in oratorio. Non </w:t>
      </w:r>
      <w:r w:rsidR="001923C9">
        <w:rPr>
          <w:lang w:val="it-IT"/>
        </w:rPr>
        <w:t xml:space="preserve">si può svolgere </w:t>
      </w:r>
      <w:r w:rsidRPr="002F690C">
        <w:rPr>
          <w:lang w:val="it-IT"/>
        </w:rPr>
        <w:t xml:space="preserve">libera frequentazione, ma </w:t>
      </w:r>
      <w:r w:rsidR="001923C9">
        <w:rPr>
          <w:lang w:val="it-IT"/>
        </w:rPr>
        <w:t>si possono svolgere attività con gruppi definiti: sempre con dei maggiorenni presenti e le figure di animazione devono avere da 16 a 18 anni: i presenti responsabili degli animatori ed educatori si faranno promotori di portare avanti questa possibilità.</w:t>
      </w:r>
    </w:p>
    <w:p w14:paraId="126EBDB7" w14:textId="77777777" w:rsidR="00D64FB7" w:rsidRPr="002F690C" w:rsidRDefault="00D64FB7" w:rsidP="002F690C">
      <w:pPr>
        <w:rPr>
          <w:lang w:val="it-IT"/>
        </w:rPr>
      </w:pPr>
    </w:p>
    <w:p w14:paraId="7B626305" w14:textId="34CDE009" w:rsidR="00EB0513" w:rsidRPr="002F690C" w:rsidRDefault="002F690C" w:rsidP="002F690C">
      <w:pPr>
        <w:pStyle w:val="Paragrafoelenco"/>
        <w:ind w:left="1080"/>
        <w:rPr>
          <w:lang w:val="it-IT"/>
        </w:rPr>
      </w:pPr>
      <w:r>
        <w:rPr>
          <w:lang w:val="it-IT"/>
        </w:rPr>
        <w:t xml:space="preserve"> </w:t>
      </w:r>
      <w:r w:rsidR="00EB0513" w:rsidRPr="002F690C">
        <w:rPr>
          <w:lang w:val="it-IT"/>
        </w:rPr>
        <w:t xml:space="preserve"> </w:t>
      </w:r>
    </w:p>
    <w:sectPr w:rsidR="00EB0513" w:rsidRPr="002F690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1C175" w14:textId="77777777" w:rsidR="003C7539" w:rsidRDefault="003C7539" w:rsidP="003C7539">
      <w:pPr>
        <w:spacing w:after="0" w:line="240" w:lineRule="auto"/>
      </w:pPr>
      <w:r>
        <w:separator/>
      </w:r>
    </w:p>
  </w:endnote>
  <w:endnote w:type="continuationSeparator" w:id="0">
    <w:p w14:paraId="3BA33EFE" w14:textId="77777777" w:rsidR="003C7539" w:rsidRDefault="003C7539" w:rsidP="003C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32DA4" w14:textId="77777777" w:rsidR="003C7539" w:rsidRDefault="003C7539" w:rsidP="003C7539">
      <w:pPr>
        <w:spacing w:after="0" w:line="240" w:lineRule="auto"/>
      </w:pPr>
      <w:r>
        <w:separator/>
      </w:r>
    </w:p>
  </w:footnote>
  <w:footnote w:type="continuationSeparator" w:id="0">
    <w:p w14:paraId="1F244C94" w14:textId="77777777" w:rsidR="003C7539" w:rsidRDefault="003C7539" w:rsidP="003C7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C0FFD"/>
    <w:multiLevelType w:val="hybridMultilevel"/>
    <w:tmpl w:val="76204118"/>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341FF0"/>
    <w:multiLevelType w:val="hybridMultilevel"/>
    <w:tmpl w:val="E9CAB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13"/>
    <w:rsid w:val="000E3761"/>
    <w:rsid w:val="00110473"/>
    <w:rsid w:val="001572CC"/>
    <w:rsid w:val="001923C9"/>
    <w:rsid w:val="001E19DA"/>
    <w:rsid w:val="00220DE5"/>
    <w:rsid w:val="002F690C"/>
    <w:rsid w:val="00310FBE"/>
    <w:rsid w:val="003C7539"/>
    <w:rsid w:val="004D5B02"/>
    <w:rsid w:val="00580972"/>
    <w:rsid w:val="00603B05"/>
    <w:rsid w:val="00633E13"/>
    <w:rsid w:val="0065698F"/>
    <w:rsid w:val="006B0D14"/>
    <w:rsid w:val="006E1CE0"/>
    <w:rsid w:val="00793DE7"/>
    <w:rsid w:val="007A41F4"/>
    <w:rsid w:val="008145F5"/>
    <w:rsid w:val="00921D09"/>
    <w:rsid w:val="00A365E3"/>
    <w:rsid w:val="00A45DE9"/>
    <w:rsid w:val="00C2008C"/>
    <w:rsid w:val="00C22A39"/>
    <w:rsid w:val="00C5315C"/>
    <w:rsid w:val="00D12755"/>
    <w:rsid w:val="00D13E65"/>
    <w:rsid w:val="00D241A8"/>
    <w:rsid w:val="00D64FB7"/>
    <w:rsid w:val="00EB0513"/>
    <w:rsid w:val="00F25302"/>
    <w:rsid w:val="00FC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9B1EE"/>
  <w15:chartTrackingRefBased/>
  <w15:docId w15:val="{365FB850-631B-43A9-B903-33656F1E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0513"/>
    <w:pPr>
      <w:ind w:left="720"/>
      <w:contextualSpacing/>
    </w:pPr>
  </w:style>
  <w:style w:type="paragraph" w:styleId="NormaleWeb">
    <w:name w:val="Normal (Web)"/>
    <w:basedOn w:val="Normale"/>
    <w:uiPriority w:val="99"/>
    <w:semiHidden/>
    <w:unhideWhenUsed/>
    <w:rsid w:val="002F69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4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717</Words>
  <Characters>4093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Minola, Sergio /IT</dc:creator>
  <cp:keywords/>
  <dc:description/>
  <cp:lastModifiedBy>Minola, Sergio /IT</cp:lastModifiedBy>
  <cp:revision>4</cp:revision>
  <dcterms:created xsi:type="dcterms:W3CDTF">2021-04-24T07:00:00Z</dcterms:created>
  <dcterms:modified xsi:type="dcterms:W3CDTF">2021-04-24T07:53:00Z</dcterms:modified>
</cp:coreProperties>
</file>